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FDD1" w14:textId="09CD633B" w:rsidR="00033C5D" w:rsidRDefault="009B45CF">
      <w:pPr>
        <w:pStyle w:val="DMBdyTxt"/>
      </w:pPr>
      <w:r>
        <w:t>DRAFT</w:t>
      </w:r>
      <w:r w:rsidR="001D093E">
        <w:t xml:space="preserve">: </w:t>
      </w:r>
      <w:r w:rsidR="00AE2853">
        <w:t>202</w:t>
      </w:r>
      <w:r>
        <w:t>1</w:t>
      </w:r>
      <w:r w:rsidR="000C2CA0">
        <w:t xml:space="preserve"> / </w:t>
      </w:r>
      <w:r w:rsidR="00A7753E">
        <w:t>FINAL 3.3.21</w:t>
      </w:r>
    </w:p>
    <w:p w14:paraId="1E748526" w14:textId="2988264D" w:rsidR="00D0085A" w:rsidRDefault="00500E7B">
      <w:pPr>
        <w:pStyle w:val="DMBdyTxt"/>
      </w:pPr>
      <w:r>
        <w:t>Dear Leader ____and Chairman ____:</w:t>
      </w:r>
    </w:p>
    <w:p w14:paraId="3EC7254F" w14:textId="2A82AEB4" w:rsidR="000C2CA0" w:rsidRDefault="003F48AB">
      <w:pPr>
        <w:pStyle w:val="DMBdyTxt"/>
      </w:pPr>
      <w:r>
        <w:t>I respectfully request</w:t>
      </w:r>
      <w:r w:rsidR="00500E7B">
        <w:t xml:space="preserve"> your support </w:t>
      </w:r>
      <w:r w:rsidR="000C2CA0">
        <w:t xml:space="preserve">to </w:t>
      </w:r>
      <w:r w:rsidR="009B45CF">
        <w:t>maintain the</w:t>
      </w:r>
      <w:r w:rsidR="000C2CA0">
        <w:t xml:space="preserve"> </w:t>
      </w:r>
      <w:r w:rsidR="009B45CF">
        <w:t xml:space="preserve">full </w:t>
      </w:r>
      <w:r w:rsidR="000C2CA0">
        <w:t>$750,000 line item for the New Choices</w:t>
      </w:r>
      <w:r w:rsidR="0009470C">
        <w:t xml:space="preserve"> </w:t>
      </w:r>
      <w:r w:rsidR="000C2CA0">
        <w:t>/</w:t>
      </w:r>
      <w:r w:rsidR="0009470C">
        <w:t xml:space="preserve"> </w:t>
      </w:r>
      <w:r w:rsidR="000C2CA0">
        <w:t>New Options program in the 202</w:t>
      </w:r>
      <w:r w:rsidR="009B45CF">
        <w:t>1</w:t>
      </w:r>
      <w:r w:rsidR="000C2CA0">
        <w:t>/202</w:t>
      </w:r>
      <w:r w:rsidR="009B45CF">
        <w:t>2</w:t>
      </w:r>
      <w:r w:rsidR="000C2CA0">
        <w:t xml:space="preserve"> Labor and Industry budget.</w:t>
      </w:r>
      <w:r w:rsidR="007443D5">
        <w:t xml:space="preserve">  Governor Wolf included this funding in the Administration’s budget proposal.  </w:t>
      </w:r>
    </w:p>
    <w:p w14:paraId="78DD0443" w14:textId="76CEC04C" w:rsidR="000C2CA0" w:rsidRPr="00FC67A2" w:rsidRDefault="000C2CA0">
      <w:pPr>
        <w:pStyle w:val="DMBdyTxt"/>
      </w:pPr>
      <w:r>
        <w:t>Shortly after the shutdown due to COVID, Pennsylvania Women Work, the non-profit organization that runs New Choices / New Options</w:t>
      </w:r>
      <w:r w:rsidR="0009470C">
        <w:t>,</w:t>
      </w:r>
      <w:r>
        <w:t xml:space="preserve"> quickly pivoted to offer the program on virtual platforms</w:t>
      </w:r>
      <w:r w:rsidR="007443D5">
        <w:t>, while also expanding the program’s geographic reach</w:t>
      </w:r>
      <w:r w:rsidR="0009470C">
        <w:t xml:space="preserve">. The organization is </w:t>
      </w:r>
      <w:r>
        <w:t xml:space="preserve">now receiving more inquiries than they ever have. </w:t>
      </w:r>
      <w:r w:rsidR="0009470C">
        <w:rPr>
          <w:b/>
          <w:bCs/>
        </w:rPr>
        <w:t xml:space="preserve">PA </w:t>
      </w:r>
      <w:r>
        <w:rPr>
          <w:b/>
          <w:bCs/>
        </w:rPr>
        <w:t>Women Work</w:t>
      </w:r>
      <w:r w:rsidRPr="00CC7AA2">
        <w:rPr>
          <w:b/>
          <w:bCs/>
        </w:rPr>
        <w:t xml:space="preserve"> ha</w:t>
      </w:r>
      <w:r>
        <w:rPr>
          <w:b/>
          <w:bCs/>
        </w:rPr>
        <w:t>s</w:t>
      </w:r>
      <w:r w:rsidRPr="00CC7AA2">
        <w:rPr>
          <w:b/>
          <w:bCs/>
        </w:rPr>
        <w:t xml:space="preserve"> seen demand for the New Choices / New Options </w:t>
      </w:r>
      <w:r w:rsidRPr="00FC67A2">
        <w:rPr>
          <w:b/>
          <w:bCs/>
        </w:rPr>
        <w:t xml:space="preserve">program increase by </w:t>
      </w:r>
      <w:r w:rsidR="00FC67A2" w:rsidRPr="00FC67A2">
        <w:rPr>
          <w:b/>
          <w:bCs/>
        </w:rPr>
        <w:t>32</w:t>
      </w:r>
      <w:r w:rsidRPr="00FC67A2">
        <w:rPr>
          <w:b/>
          <w:bCs/>
        </w:rPr>
        <w:t>%</w:t>
      </w:r>
      <w:r w:rsidRPr="00FC67A2">
        <w:t xml:space="preserve"> over the same period last year. This is a direct result from the surge in unemployment, particularly among </w:t>
      </w:r>
      <w:r w:rsidR="0009470C" w:rsidRPr="00FC67A2">
        <w:t xml:space="preserve">PA Women Work’s </w:t>
      </w:r>
      <w:r w:rsidRPr="00FC67A2">
        <w:t>target population of women, minorities, justice-involved individuals, and mature workers who were expected to be nearing retirement.</w:t>
      </w:r>
    </w:p>
    <w:p w14:paraId="58AAE038" w14:textId="3A6277E1" w:rsidR="00D0085A" w:rsidRDefault="009B45CF">
      <w:pPr>
        <w:pStyle w:val="DMBdyTxt"/>
      </w:pPr>
      <w:r w:rsidRPr="00FC67A2">
        <w:t xml:space="preserve">As the Legislature prioritizes workforce development, it is vital that we invest in programs that have a proven track record of success.  </w:t>
      </w:r>
      <w:r w:rsidR="00500E7B" w:rsidRPr="00FC67A2">
        <w:t>This worthy program has maintained a 3-to-1 retur</w:t>
      </w:r>
      <w:r w:rsidR="00AE2853" w:rsidRPr="00FC67A2">
        <w:t>n on state investment for 2</w:t>
      </w:r>
      <w:r w:rsidR="00FC67A2" w:rsidRPr="00FC67A2">
        <w:t>8</w:t>
      </w:r>
      <w:r w:rsidR="00500E7B" w:rsidRPr="00FC67A2">
        <w:t xml:space="preserve"> years and has helped over </w:t>
      </w:r>
      <w:r w:rsidR="00E03787" w:rsidRPr="00FC67A2">
        <w:t>6</w:t>
      </w:r>
      <w:r w:rsidR="00FC67A2" w:rsidRPr="00FC67A2">
        <w:t>8</w:t>
      </w:r>
      <w:r w:rsidR="00500E7B" w:rsidRPr="00FC67A2">
        <w:t xml:space="preserve">,000 </w:t>
      </w:r>
      <w:r w:rsidR="0009470C" w:rsidRPr="00FC67A2">
        <w:t>P</w:t>
      </w:r>
      <w:r w:rsidR="00630CA4" w:rsidRPr="00FC67A2">
        <w:t>ennsylvanians</w:t>
      </w:r>
      <w:r w:rsidR="0009470C" w:rsidRPr="00FC67A2">
        <w:t xml:space="preserve"> </w:t>
      </w:r>
      <w:r w:rsidR="00500E7B" w:rsidRPr="00FC67A2">
        <w:t>find lasting employment. Through the New Choices</w:t>
      </w:r>
      <w:r w:rsidR="0009470C" w:rsidRPr="00FC67A2">
        <w:t xml:space="preserve"> </w:t>
      </w:r>
      <w:r w:rsidR="00500E7B" w:rsidRPr="00FC67A2">
        <w:t>/</w:t>
      </w:r>
      <w:r w:rsidR="0009470C" w:rsidRPr="00FC67A2">
        <w:t xml:space="preserve"> </w:t>
      </w:r>
      <w:r w:rsidR="00500E7B" w:rsidRPr="00FC67A2">
        <w:t xml:space="preserve">New Options program, </w:t>
      </w:r>
      <w:r w:rsidR="0009470C" w:rsidRPr="00FC67A2">
        <w:t xml:space="preserve">PA </w:t>
      </w:r>
      <w:r w:rsidR="00500E7B" w:rsidRPr="00FC67A2">
        <w:t>Women Work</w:t>
      </w:r>
      <w:r w:rsidR="004A2DC1" w:rsidRPr="00FC67A2">
        <w:t xml:space="preserve"> </w:t>
      </w:r>
      <w:r w:rsidR="00500E7B" w:rsidRPr="00FC67A2">
        <w:t>helps women who need intensive services resolve the</w:t>
      </w:r>
      <w:r w:rsidR="00C778AE" w:rsidRPr="00FC67A2">
        <w:t xml:space="preserve">ir obstacles to employment </w:t>
      </w:r>
      <w:r w:rsidR="00500E7B" w:rsidRPr="00FC67A2">
        <w:t>and find lasting jobs that pay a fa</w:t>
      </w:r>
      <w:r w:rsidR="00AE2853" w:rsidRPr="00FC67A2">
        <w:t xml:space="preserve">mily-sustaining wage. </w:t>
      </w:r>
      <w:r w:rsidR="00AE6C27" w:rsidRPr="00FC67A2">
        <w:t xml:space="preserve">In this life-changing program, participants gain self-esteem by learning professional communication and conflict </w:t>
      </w:r>
      <w:r w:rsidR="003F48AB" w:rsidRPr="00FC67A2">
        <w:t>resolution,</w:t>
      </w:r>
      <w:r w:rsidR="00AE6C27" w:rsidRPr="00FC67A2">
        <w:t xml:space="preserve"> tools they use in all aspects of their lives. PA Women Work sets women on a path to achieving their professional goals, resulting in an 82% placement rate into jobs or continued education</w:t>
      </w:r>
      <w:r w:rsidR="00AE6C27">
        <w:t>.</w:t>
      </w:r>
      <w:r w:rsidR="00500E7B">
        <w:t xml:space="preserve">  </w:t>
      </w:r>
    </w:p>
    <w:p w14:paraId="0B1C0D64" w14:textId="4050125E" w:rsidR="00C778AE" w:rsidRPr="00EC33F1" w:rsidRDefault="00AE2853" w:rsidP="001715BB">
      <w:pPr>
        <w:pStyle w:val="DMBdyTxt"/>
      </w:pPr>
      <w:r>
        <w:t xml:space="preserve">For </w:t>
      </w:r>
      <w:r w:rsidR="004A2DC1">
        <w:t xml:space="preserve">more than </w:t>
      </w:r>
      <w:r w:rsidR="009B45CF">
        <w:t>nearly three</w:t>
      </w:r>
      <w:r w:rsidR="004A2DC1">
        <w:t xml:space="preserve"> decades</w:t>
      </w:r>
      <w:r w:rsidR="00500E7B">
        <w:t>, New Choices</w:t>
      </w:r>
      <w:r w:rsidR="0009470C">
        <w:t xml:space="preserve"> </w:t>
      </w:r>
      <w:r w:rsidR="00500E7B">
        <w:t>/</w:t>
      </w:r>
      <w:r w:rsidR="0009470C">
        <w:t xml:space="preserve"> </w:t>
      </w:r>
      <w:r w:rsidR="00500E7B">
        <w:t>New Options has turned recipients of state benefits into Pennsylvania taxpayers, and has improved the economic health and quality of life in our Commonwealth.</w:t>
      </w:r>
      <w:r w:rsidR="00602244">
        <w:t xml:space="preserve"> </w:t>
      </w:r>
      <w:r w:rsidR="00E03787" w:rsidRPr="001715BB">
        <w:t>Clients find living-wage jobs that give them the power to break the cycle of generational poverty</w:t>
      </w:r>
      <w:r w:rsidR="00E03787">
        <w:t xml:space="preserve"> and find stability for themselves and their families</w:t>
      </w:r>
      <w:r w:rsidR="00E03787" w:rsidRPr="001715BB">
        <w:t>.</w:t>
      </w:r>
      <w:r w:rsidR="00AE6C27">
        <w:t xml:space="preserve"> </w:t>
      </w:r>
      <w:r w:rsidR="00EC33F1" w:rsidRPr="00EC33F1">
        <w:t>At intake, clients have an average annual household income of $18,000, but after New Choices, participants earn an average annual income of $29,000.</w:t>
      </w:r>
      <w:r w:rsidR="00C778AE" w:rsidRPr="00EC33F1">
        <w:t xml:space="preserve"> </w:t>
      </w:r>
    </w:p>
    <w:p w14:paraId="2951BC47" w14:textId="5E6BF161" w:rsidR="00C778AE" w:rsidRDefault="00AE2853" w:rsidP="00AE6C27">
      <w:pPr>
        <w:pStyle w:val="DMBdyTxt"/>
      </w:pPr>
      <w:r w:rsidRPr="00FC67A2">
        <w:t>In 201</w:t>
      </w:r>
      <w:r w:rsidR="00FC67A2" w:rsidRPr="00FC67A2">
        <w:t>9</w:t>
      </w:r>
      <w:r w:rsidRPr="00FC67A2">
        <w:t>/20</w:t>
      </w:r>
      <w:r w:rsidR="00FC67A2" w:rsidRPr="00FC67A2">
        <w:t>20</w:t>
      </w:r>
      <w:r w:rsidR="00033C5D" w:rsidRPr="00FC67A2">
        <w:t xml:space="preserve">, </w:t>
      </w:r>
      <w:r w:rsidR="00C778AE" w:rsidRPr="00FC67A2">
        <w:t xml:space="preserve">this program </w:t>
      </w:r>
      <w:r w:rsidR="001D093E" w:rsidRPr="00FC67A2">
        <w:t>delivered</w:t>
      </w:r>
      <w:r w:rsidR="00C778AE" w:rsidRPr="00FC67A2">
        <w:t xml:space="preserve"> many successful out</w:t>
      </w:r>
      <w:r w:rsidR="00AE6C27" w:rsidRPr="00FC67A2">
        <w:t xml:space="preserve">comes and savings for the state. </w:t>
      </w:r>
      <w:r w:rsidR="00C778AE" w:rsidRPr="00FC67A2">
        <w:t>G</w:t>
      </w:r>
      <w:r w:rsidR="00033C5D" w:rsidRPr="00FC67A2">
        <w:t>raduates’ average starting wage in their new employment was $</w:t>
      </w:r>
      <w:r w:rsidR="00FC67A2" w:rsidRPr="00FC67A2">
        <w:t>16</w:t>
      </w:r>
      <w:r w:rsidR="00033C5D" w:rsidRPr="00FC67A2">
        <w:t xml:space="preserve">/hr. </w:t>
      </w:r>
      <w:r w:rsidR="00AE6C27" w:rsidRPr="00FC67A2">
        <w:t xml:space="preserve">Considering added tax revenue, Medicaid savings and more, New Choices provides the state </w:t>
      </w:r>
      <w:r w:rsidR="003F48AB" w:rsidRPr="00FC67A2">
        <w:t>approximately</w:t>
      </w:r>
      <w:r w:rsidR="00AE6C27" w:rsidRPr="00FC67A2">
        <w:t xml:space="preserve"> $1.5 million in savings.</w:t>
      </w:r>
      <w:r w:rsidR="00AE6C27">
        <w:t xml:space="preserve"> </w:t>
      </w:r>
    </w:p>
    <w:p w14:paraId="02AB1329" w14:textId="25580C04" w:rsidR="00D0085A" w:rsidRDefault="000C2CA0">
      <w:pPr>
        <w:pStyle w:val="DMBdyTxt"/>
      </w:pPr>
      <w:r>
        <w:t xml:space="preserve">New Choices / New Options is needed now more than ever. </w:t>
      </w:r>
      <w:r w:rsidR="00500E7B">
        <w:t xml:space="preserve">I </w:t>
      </w:r>
      <w:r w:rsidR="003F48AB">
        <w:t>urge</w:t>
      </w:r>
      <w:r w:rsidR="00500E7B">
        <w:t xml:space="preserve"> you </w:t>
      </w:r>
      <w:r w:rsidR="003F48AB">
        <w:t xml:space="preserve">to </w:t>
      </w:r>
      <w:r w:rsidR="00500E7B">
        <w:t xml:space="preserve">support a </w:t>
      </w:r>
      <w:r>
        <w:t>202</w:t>
      </w:r>
      <w:r w:rsidR="009B45CF">
        <w:t>1</w:t>
      </w:r>
      <w:r>
        <w:t>/202</w:t>
      </w:r>
      <w:r w:rsidR="009B45CF">
        <w:t>2</w:t>
      </w:r>
      <w:r>
        <w:t xml:space="preserve"> </w:t>
      </w:r>
      <w:r w:rsidR="00AE2853">
        <w:t xml:space="preserve">budget that includes </w:t>
      </w:r>
      <w:r>
        <w:t xml:space="preserve">the </w:t>
      </w:r>
      <w:r w:rsidR="009B45CF">
        <w:t>full</w:t>
      </w:r>
      <w:r>
        <w:t xml:space="preserve"> </w:t>
      </w:r>
      <w:r w:rsidR="00500E7B">
        <w:t xml:space="preserve">investment into </w:t>
      </w:r>
      <w:r w:rsidR="003F48AB">
        <w:t>New Choices/New Options</w:t>
      </w:r>
      <w:r>
        <w:t xml:space="preserve"> so that the program is funded at its full $750,000 level</w:t>
      </w:r>
      <w:r w:rsidR="00500E7B">
        <w:t xml:space="preserve">. </w:t>
      </w:r>
    </w:p>
    <w:p w14:paraId="780AAA8A" w14:textId="2DEC10E8" w:rsidR="00D0085A" w:rsidRDefault="00500E7B">
      <w:pPr>
        <w:pStyle w:val="DMBdyTxt"/>
      </w:pPr>
      <w:r>
        <w:t xml:space="preserve">Please let me know if you have any questions or need additional details. I appreciate your consideration </w:t>
      </w:r>
      <w:r w:rsidR="003F48AB">
        <w:t xml:space="preserve">or continued support </w:t>
      </w:r>
      <w:r>
        <w:t>of this critical program funding.</w:t>
      </w:r>
    </w:p>
    <w:p w14:paraId="31C87041" w14:textId="6B9FE72F" w:rsidR="00D0085A" w:rsidRDefault="00500E7B">
      <w:pPr>
        <w:pStyle w:val="DMBdyTxt"/>
      </w:pPr>
      <w:r>
        <w:t>Sincerely,</w:t>
      </w:r>
    </w:p>
    <w:sectPr w:rsidR="00D0085A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C2F6" w14:textId="77777777" w:rsidR="003F0673" w:rsidRDefault="003F0673">
      <w:r>
        <w:separator/>
      </w:r>
    </w:p>
  </w:endnote>
  <w:endnote w:type="continuationSeparator" w:id="0">
    <w:p w14:paraId="63E6AAD3" w14:textId="77777777" w:rsidR="003F0673" w:rsidRDefault="003F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58D9" w14:textId="77777777" w:rsidR="00D0085A" w:rsidRDefault="00500E7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5F2EE3" w14:textId="7DF49EF8" w:rsidR="00D0085A" w:rsidRDefault="00D0085A">
    <w:pPr>
      <w:pStyle w:val="Footer"/>
      <w:rPr>
        <w:rStyle w:val="Doc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CDAE" w14:textId="77777777" w:rsidR="003F0673" w:rsidRDefault="003F0673">
      <w:r>
        <w:separator/>
      </w:r>
    </w:p>
  </w:footnote>
  <w:footnote w:type="continuationSeparator" w:id="0">
    <w:p w14:paraId="68BD8EEB" w14:textId="77777777" w:rsidR="003F0673" w:rsidRDefault="003F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CC2"/>
    <w:multiLevelType w:val="multilevel"/>
    <w:tmpl w:val="FA205DDE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 w15:restartNumberingAfterBreak="0">
    <w:nsid w:val="19CE1ADF"/>
    <w:multiLevelType w:val="hybridMultilevel"/>
    <w:tmpl w:val="9658234C"/>
    <w:lvl w:ilvl="0" w:tplc="892CED66">
      <w:start w:val="1"/>
      <w:numFmt w:val="bullet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EFECD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ED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1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E1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8C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C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EC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909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1E41"/>
    <w:multiLevelType w:val="hybridMultilevel"/>
    <w:tmpl w:val="7ADE1B8C"/>
    <w:lvl w:ilvl="0" w:tplc="A5C894EA">
      <w:start w:val="1"/>
      <w:numFmt w:val="decimal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D226D2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124BB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94A7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08CD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288CA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6684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F68F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420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43200E"/>
    <w:multiLevelType w:val="hybridMultilevel"/>
    <w:tmpl w:val="D2128D1A"/>
    <w:lvl w:ilvl="0" w:tplc="F5FA078A">
      <w:start w:val="1"/>
      <w:numFmt w:val="decimal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84DA3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83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A5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E1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B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8C2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23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28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D0296"/>
    <w:multiLevelType w:val="hybridMultilevel"/>
    <w:tmpl w:val="2E88A3AC"/>
    <w:lvl w:ilvl="0" w:tplc="CD20B876">
      <w:start w:val="1"/>
      <w:numFmt w:val="decimal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6C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66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AC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08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A6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EE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81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0C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5F14"/>
    <w:multiLevelType w:val="hybridMultilevel"/>
    <w:tmpl w:val="6A326E88"/>
    <w:lvl w:ilvl="0" w:tplc="F7E25F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1F9ABB78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6D0C0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0967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1AA76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5A2C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F26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A23C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26A12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2042C"/>
    <w:multiLevelType w:val="hybridMultilevel"/>
    <w:tmpl w:val="1120400C"/>
    <w:lvl w:ilvl="0" w:tplc="FF529EB8">
      <w:start w:val="1"/>
      <w:numFmt w:val="bullet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5FFCE4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09E9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09AF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52E07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A42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5C9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260E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99AA3B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E971B1"/>
    <w:multiLevelType w:val="singleLevel"/>
    <w:tmpl w:val="3A2ABB08"/>
    <w:lvl w:ilvl="0">
      <w:start w:val="1"/>
      <w:numFmt w:val="bullet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784B2F6F"/>
    <w:multiLevelType w:val="multilevel"/>
    <w:tmpl w:val="C62E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E37B1"/>
    <w:multiLevelType w:val="hybridMultilevel"/>
    <w:tmpl w:val="642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5A"/>
    <w:rsid w:val="00026F99"/>
    <w:rsid w:val="00033C5D"/>
    <w:rsid w:val="00054EA8"/>
    <w:rsid w:val="0009470C"/>
    <w:rsid w:val="000C2CA0"/>
    <w:rsid w:val="001715BB"/>
    <w:rsid w:val="001D093E"/>
    <w:rsid w:val="002A611B"/>
    <w:rsid w:val="003710B9"/>
    <w:rsid w:val="003F0673"/>
    <w:rsid w:val="003F48AB"/>
    <w:rsid w:val="00467CB8"/>
    <w:rsid w:val="004A2DC1"/>
    <w:rsid w:val="00500E7B"/>
    <w:rsid w:val="00563A5E"/>
    <w:rsid w:val="0059696C"/>
    <w:rsid w:val="005B1D20"/>
    <w:rsid w:val="005D6B2B"/>
    <w:rsid w:val="00602244"/>
    <w:rsid w:val="00630CA4"/>
    <w:rsid w:val="00667FB7"/>
    <w:rsid w:val="006C6AA1"/>
    <w:rsid w:val="006D5E49"/>
    <w:rsid w:val="007443D5"/>
    <w:rsid w:val="007550E5"/>
    <w:rsid w:val="00763771"/>
    <w:rsid w:val="008A4169"/>
    <w:rsid w:val="008F156A"/>
    <w:rsid w:val="008F2A1C"/>
    <w:rsid w:val="0099079A"/>
    <w:rsid w:val="009B45CF"/>
    <w:rsid w:val="00A741C5"/>
    <w:rsid w:val="00A7753E"/>
    <w:rsid w:val="00AD2ABA"/>
    <w:rsid w:val="00AE2853"/>
    <w:rsid w:val="00AE6C27"/>
    <w:rsid w:val="00BE2EB3"/>
    <w:rsid w:val="00C34F75"/>
    <w:rsid w:val="00C46D59"/>
    <w:rsid w:val="00C75FB4"/>
    <w:rsid w:val="00C778AE"/>
    <w:rsid w:val="00CA2C15"/>
    <w:rsid w:val="00CB11B1"/>
    <w:rsid w:val="00CB379F"/>
    <w:rsid w:val="00CE1CE6"/>
    <w:rsid w:val="00CF75BE"/>
    <w:rsid w:val="00D0085A"/>
    <w:rsid w:val="00D41084"/>
    <w:rsid w:val="00D9279E"/>
    <w:rsid w:val="00DA3A97"/>
    <w:rsid w:val="00E03787"/>
    <w:rsid w:val="00E04470"/>
    <w:rsid w:val="00EC33F1"/>
    <w:rsid w:val="00F05A19"/>
    <w:rsid w:val="00FB76BB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AD06"/>
  <w15:docId w15:val="{62F9F6D2-D149-412F-B5EB-916FEF7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50D5-AB06-404B-B217-E0385C88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Kaminski</dc:creator>
  <cp:lastModifiedBy>Abby Swalga</cp:lastModifiedBy>
  <cp:revision>3</cp:revision>
  <cp:lastPrinted>2020-02-18T19:17:00Z</cp:lastPrinted>
  <dcterms:created xsi:type="dcterms:W3CDTF">2021-03-03T17:56:00Z</dcterms:created>
  <dcterms:modified xsi:type="dcterms:W3CDTF">2021-03-03T17:57:00Z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DM2\8634594.1</vt:lpwstr>
  </property>
  <property fmtid="{D5CDD505-2E9C-101B-9397-08002B2CF9AE}" pid="3" name="DocumentType">
    <vt:lpwstr>pgBlank</vt:lpwstr>
  </property>
</Properties>
</file>